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69CA" w14:textId="7B77A099" w:rsidR="009F48A9" w:rsidRPr="006742E7" w:rsidRDefault="009F48A9" w:rsidP="009F48A9">
      <w:pPr>
        <w:jc w:val="both"/>
        <w:rPr>
          <w:noProof/>
          <w:sz w:val="28"/>
          <w:szCs w:val="28"/>
        </w:rPr>
      </w:pPr>
      <w:r w:rsidRPr="006742E7">
        <w:rPr>
          <w:rFonts w:cs="Arial"/>
          <w:sz w:val="28"/>
          <w:szCs w:val="28"/>
        </w:rPr>
        <w:tab/>
      </w:r>
      <w:r w:rsidRPr="006742E7">
        <w:rPr>
          <w:rFonts w:cs="Arial"/>
          <w:sz w:val="28"/>
          <w:szCs w:val="28"/>
        </w:rPr>
        <w:tab/>
      </w:r>
      <w:r w:rsidRPr="006742E7">
        <w:rPr>
          <w:rFonts w:cs="Arial"/>
          <w:sz w:val="28"/>
          <w:szCs w:val="28"/>
        </w:rPr>
        <w:tab/>
      </w:r>
      <w:r w:rsidRPr="006742E7">
        <w:rPr>
          <w:rFonts w:cs="Arial"/>
          <w:sz w:val="28"/>
          <w:szCs w:val="28"/>
        </w:rPr>
        <w:tab/>
      </w:r>
      <w:r w:rsidRPr="006742E7">
        <w:rPr>
          <w:rFonts w:cs="Arial"/>
          <w:sz w:val="28"/>
          <w:szCs w:val="28"/>
        </w:rPr>
        <w:tab/>
      </w:r>
      <w:r w:rsidRPr="006742E7">
        <w:rPr>
          <w:rFonts w:cs="Arial"/>
          <w:sz w:val="28"/>
          <w:szCs w:val="28"/>
        </w:rPr>
        <w:tab/>
      </w:r>
      <w:r w:rsidRPr="006742E7">
        <w:rPr>
          <w:rFonts w:cs="Arial"/>
          <w:sz w:val="28"/>
          <w:szCs w:val="28"/>
        </w:rPr>
        <w:tab/>
      </w:r>
      <w:r w:rsidRPr="006742E7">
        <w:rPr>
          <w:rFonts w:cs="Arial"/>
          <w:sz w:val="28"/>
          <w:szCs w:val="28"/>
        </w:rPr>
        <w:tab/>
      </w:r>
      <w:r w:rsidRPr="006742E7">
        <w:rPr>
          <w:noProof/>
          <w:sz w:val="28"/>
          <w:szCs w:val="28"/>
        </w:rPr>
        <w:tab/>
      </w:r>
      <w:r w:rsidR="00900916" w:rsidRPr="006742E7">
        <w:rPr>
          <w:noProof/>
          <w:sz w:val="28"/>
          <w:szCs w:val="28"/>
        </w:rPr>
        <w:drawing>
          <wp:inline distT="0" distB="0" distL="0" distR="0" wp14:anchorId="3759137B" wp14:editId="657F15EE">
            <wp:extent cx="1554480" cy="716280"/>
            <wp:effectExtent l="0" t="0" r="7620" b="7620"/>
            <wp:docPr id="1470041579" name="Picture 1" descr="Sheffield Concord N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ffield Concord Netb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302" cy="71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2E7">
        <w:rPr>
          <w:noProof/>
          <w:sz w:val="28"/>
          <w:szCs w:val="28"/>
        </w:rPr>
        <w:tab/>
      </w:r>
    </w:p>
    <w:p w14:paraId="27431FD0" w14:textId="74B604C3" w:rsidR="009F48A9" w:rsidRPr="006742E7" w:rsidRDefault="009F48A9" w:rsidP="009F48A9">
      <w:pPr>
        <w:jc w:val="center"/>
        <w:rPr>
          <w:b/>
          <w:bCs/>
          <w:noProof/>
          <w:sz w:val="28"/>
          <w:szCs w:val="28"/>
        </w:rPr>
      </w:pPr>
      <w:r w:rsidRPr="006742E7">
        <w:rPr>
          <w:b/>
          <w:bCs/>
          <w:noProof/>
          <w:sz w:val="28"/>
          <w:szCs w:val="28"/>
        </w:rPr>
        <w:t>Sheffield Concord Netball Club</w:t>
      </w:r>
      <w:r w:rsidRPr="006742E7">
        <w:rPr>
          <w:b/>
          <w:bCs/>
          <w:noProof/>
          <w:sz w:val="28"/>
          <w:szCs w:val="28"/>
        </w:rPr>
        <w:br/>
        <w:t>Complaints P</w:t>
      </w:r>
      <w:r w:rsidR="005C0215" w:rsidRPr="006742E7">
        <w:rPr>
          <w:b/>
          <w:bCs/>
          <w:noProof/>
          <w:sz w:val="28"/>
          <w:szCs w:val="28"/>
        </w:rPr>
        <w:t xml:space="preserve">olicy </w:t>
      </w:r>
      <w:r w:rsidR="00A82676" w:rsidRPr="006742E7">
        <w:rPr>
          <w:b/>
          <w:bCs/>
          <w:noProof/>
          <w:sz w:val="28"/>
          <w:szCs w:val="28"/>
        </w:rPr>
        <w:t>&amp; Procedure</w:t>
      </w:r>
    </w:p>
    <w:p w14:paraId="7CE531E0" w14:textId="29352F0E" w:rsidR="00A06AF9" w:rsidRPr="006742E7" w:rsidRDefault="00A06AF9" w:rsidP="009F48A9">
      <w:pPr>
        <w:jc w:val="center"/>
        <w:rPr>
          <w:b/>
          <w:bCs/>
          <w:noProof/>
          <w:sz w:val="28"/>
          <w:szCs w:val="28"/>
        </w:rPr>
      </w:pPr>
    </w:p>
    <w:p w14:paraId="22AA7CE5" w14:textId="77777777" w:rsidR="005164AD" w:rsidRPr="006742E7" w:rsidRDefault="005F1893" w:rsidP="00A06AF9">
      <w:pPr>
        <w:rPr>
          <w:rFonts w:cs="Arial"/>
          <w:sz w:val="24"/>
          <w:szCs w:val="24"/>
        </w:rPr>
      </w:pPr>
      <w:r w:rsidRPr="002378D8">
        <w:rPr>
          <w:rFonts w:cs="Arial"/>
          <w:b/>
          <w:bCs/>
          <w:sz w:val="24"/>
          <w:szCs w:val="24"/>
          <w:u w:val="single"/>
        </w:rPr>
        <w:t>Policy Statement</w:t>
      </w:r>
      <w:r w:rsidRPr="002378D8">
        <w:rPr>
          <w:rFonts w:cs="Arial"/>
          <w:sz w:val="24"/>
          <w:szCs w:val="24"/>
          <w:u w:val="single"/>
        </w:rPr>
        <w:t xml:space="preserve"> </w:t>
      </w:r>
      <w:r w:rsidR="00A82676" w:rsidRPr="002378D8">
        <w:rPr>
          <w:rFonts w:cs="Arial"/>
          <w:sz w:val="24"/>
          <w:szCs w:val="24"/>
          <w:u w:val="single"/>
        </w:rPr>
        <w:br/>
      </w:r>
      <w:r w:rsidR="005C0215" w:rsidRPr="006742E7">
        <w:rPr>
          <w:rFonts w:cs="Arial"/>
          <w:sz w:val="24"/>
          <w:szCs w:val="24"/>
        </w:rPr>
        <w:br/>
      </w:r>
      <w:r w:rsidR="00A06AF9" w:rsidRPr="006742E7">
        <w:rPr>
          <w:rFonts w:cs="Arial"/>
          <w:sz w:val="24"/>
          <w:szCs w:val="24"/>
        </w:rPr>
        <w:t xml:space="preserve">Sheffield Concord Netball Club (SCNC) will take </w:t>
      </w:r>
      <w:r w:rsidR="00BD1875" w:rsidRPr="006742E7">
        <w:rPr>
          <w:rFonts w:cs="Arial"/>
          <w:sz w:val="24"/>
          <w:szCs w:val="24"/>
        </w:rPr>
        <w:t xml:space="preserve">seriously </w:t>
      </w:r>
      <w:r w:rsidR="00A06AF9" w:rsidRPr="006742E7">
        <w:rPr>
          <w:rFonts w:cs="Arial"/>
          <w:sz w:val="24"/>
          <w:szCs w:val="24"/>
        </w:rPr>
        <w:t xml:space="preserve">all complaints </w:t>
      </w:r>
      <w:r w:rsidR="00BD1875" w:rsidRPr="006742E7">
        <w:rPr>
          <w:rFonts w:cs="Arial"/>
          <w:sz w:val="24"/>
          <w:szCs w:val="24"/>
        </w:rPr>
        <w:t>from players o</w:t>
      </w:r>
      <w:r w:rsidR="00AF2931" w:rsidRPr="006742E7">
        <w:rPr>
          <w:rFonts w:cs="Arial"/>
          <w:sz w:val="24"/>
          <w:szCs w:val="24"/>
        </w:rPr>
        <w:t>r</w:t>
      </w:r>
      <w:r w:rsidR="00BD1875" w:rsidRPr="006742E7">
        <w:rPr>
          <w:rFonts w:cs="Arial"/>
          <w:sz w:val="24"/>
          <w:szCs w:val="24"/>
        </w:rPr>
        <w:t xml:space="preserve"> members of the public</w:t>
      </w:r>
      <w:r w:rsidR="005164AD" w:rsidRPr="006742E7">
        <w:rPr>
          <w:rFonts w:cs="Arial"/>
          <w:sz w:val="24"/>
          <w:szCs w:val="24"/>
        </w:rPr>
        <w:t xml:space="preserve"> and will treat all complaints and any complainant with dignity and respect and deal with them fairly and sympathetically.  </w:t>
      </w:r>
    </w:p>
    <w:p w14:paraId="37529558" w14:textId="13D38430" w:rsidR="00A06AF9" w:rsidRPr="006742E7" w:rsidRDefault="00B24D75" w:rsidP="00A06AF9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t xml:space="preserve">All complaints will be considered and followed up by an investigation </w:t>
      </w:r>
      <w:r w:rsidR="00B95320" w:rsidRPr="006742E7">
        <w:rPr>
          <w:rFonts w:cs="Arial"/>
          <w:sz w:val="24"/>
          <w:szCs w:val="24"/>
        </w:rPr>
        <w:t>where required</w:t>
      </w:r>
      <w:r w:rsidR="00900916" w:rsidRPr="006742E7">
        <w:rPr>
          <w:rFonts w:cs="Arial"/>
          <w:sz w:val="24"/>
          <w:szCs w:val="24"/>
        </w:rPr>
        <w:t xml:space="preserve"> and once </w:t>
      </w:r>
      <w:r w:rsidR="00CD6373" w:rsidRPr="006742E7">
        <w:rPr>
          <w:rFonts w:cs="Arial"/>
          <w:sz w:val="24"/>
          <w:szCs w:val="24"/>
        </w:rPr>
        <w:t>received, c</w:t>
      </w:r>
      <w:r w:rsidR="00AF2931" w:rsidRPr="006742E7">
        <w:rPr>
          <w:rFonts w:cs="Arial"/>
          <w:sz w:val="24"/>
          <w:szCs w:val="24"/>
        </w:rPr>
        <w:t xml:space="preserve">omplaints </w:t>
      </w:r>
      <w:r w:rsidR="00EA3682" w:rsidRPr="006742E7">
        <w:rPr>
          <w:rFonts w:cs="Arial"/>
          <w:sz w:val="24"/>
          <w:szCs w:val="24"/>
        </w:rPr>
        <w:t>will be dealt with swiftly, thoroughly, impartially and confidentially</w:t>
      </w:r>
      <w:r w:rsidR="00B13901">
        <w:rPr>
          <w:rFonts w:cs="Arial"/>
          <w:sz w:val="24"/>
          <w:szCs w:val="24"/>
        </w:rPr>
        <w:t xml:space="preserve"> in line with the requirements of the Data Protection Act</w:t>
      </w:r>
      <w:r w:rsidR="00EF4044">
        <w:rPr>
          <w:rFonts w:cs="Arial"/>
          <w:sz w:val="24"/>
          <w:szCs w:val="24"/>
        </w:rPr>
        <w:t xml:space="preserve"> </w:t>
      </w:r>
      <w:r w:rsidR="00787C51">
        <w:rPr>
          <w:rFonts w:cs="Arial"/>
          <w:sz w:val="24"/>
          <w:szCs w:val="24"/>
        </w:rPr>
        <w:t xml:space="preserve">2018 </w:t>
      </w:r>
      <w:r w:rsidR="00EF4044">
        <w:rPr>
          <w:rFonts w:cs="Arial"/>
          <w:sz w:val="24"/>
          <w:szCs w:val="24"/>
        </w:rPr>
        <w:t>and General Data Protection Regulations</w:t>
      </w:r>
      <w:r w:rsidR="00787C51">
        <w:rPr>
          <w:rFonts w:cs="Arial"/>
          <w:sz w:val="24"/>
          <w:szCs w:val="24"/>
        </w:rPr>
        <w:t xml:space="preserve"> (GDPR)</w:t>
      </w:r>
      <w:r w:rsidR="00997C9F" w:rsidRPr="006742E7">
        <w:rPr>
          <w:rFonts w:cs="Arial"/>
          <w:sz w:val="24"/>
          <w:szCs w:val="24"/>
        </w:rPr>
        <w:t>.</w:t>
      </w:r>
      <w:r w:rsidR="00286306" w:rsidRPr="006742E7">
        <w:rPr>
          <w:rFonts w:cs="Arial"/>
          <w:sz w:val="24"/>
          <w:szCs w:val="24"/>
        </w:rPr>
        <w:t xml:space="preserve">  </w:t>
      </w:r>
    </w:p>
    <w:p w14:paraId="1AAD936F" w14:textId="64D1B540" w:rsidR="00571DFC" w:rsidRPr="002378D8" w:rsidRDefault="00997C9F" w:rsidP="008C6694">
      <w:pPr>
        <w:rPr>
          <w:rFonts w:cs="Arial"/>
          <w:b/>
          <w:bCs/>
          <w:i/>
          <w:iCs/>
          <w:sz w:val="24"/>
          <w:szCs w:val="24"/>
          <w:u w:val="single"/>
        </w:rPr>
      </w:pPr>
      <w:r w:rsidRPr="002378D8">
        <w:rPr>
          <w:rFonts w:cs="Arial"/>
          <w:b/>
          <w:bCs/>
          <w:sz w:val="24"/>
          <w:szCs w:val="24"/>
          <w:u w:val="single"/>
        </w:rPr>
        <w:t>Complain</w:t>
      </w:r>
      <w:r w:rsidR="005F1893" w:rsidRPr="002378D8">
        <w:rPr>
          <w:rFonts w:cs="Arial"/>
          <w:b/>
          <w:bCs/>
          <w:sz w:val="24"/>
          <w:szCs w:val="24"/>
          <w:u w:val="single"/>
        </w:rPr>
        <w:t>ts Procedure</w:t>
      </w:r>
    </w:p>
    <w:p w14:paraId="008B0031" w14:textId="2736D1E9" w:rsidR="008C6694" w:rsidRPr="006742E7" w:rsidRDefault="00282FDB" w:rsidP="008C6694">
      <w:pPr>
        <w:rPr>
          <w:rFonts w:cs="Arial"/>
          <w:b/>
          <w:bCs/>
          <w:i/>
          <w:iCs/>
          <w:sz w:val="24"/>
          <w:szCs w:val="24"/>
        </w:rPr>
      </w:pPr>
      <w:r w:rsidRPr="006742E7">
        <w:rPr>
          <w:rFonts w:cs="Arial"/>
          <w:b/>
          <w:bCs/>
          <w:i/>
          <w:iCs/>
          <w:sz w:val="24"/>
          <w:szCs w:val="24"/>
        </w:rPr>
        <w:t>Stage 1 - Informal Complaint</w:t>
      </w:r>
      <w:r w:rsidR="00571DFC" w:rsidRPr="006742E7">
        <w:rPr>
          <w:rFonts w:cs="Arial"/>
          <w:b/>
          <w:bCs/>
          <w:i/>
          <w:iCs/>
          <w:sz w:val="24"/>
          <w:szCs w:val="24"/>
        </w:rPr>
        <w:br/>
      </w:r>
      <w:r w:rsidR="008C6694" w:rsidRPr="006742E7">
        <w:rPr>
          <w:rFonts w:cs="Arial"/>
          <w:sz w:val="24"/>
          <w:szCs w:val="24"/>
        </w:rPr>
        <w:t xml:space="preserve">Wherever possible, the complaint should be dealt with and resolved quickly at the initial point of contact.  </w:t>
      </w:r>
      <w:r w:rsidR="006331CE" w:rsidRPr="006742E7">
        <w:rPr>
          <w:rFonts w:cs="Arial"/>
          <w:sz w:val="24"/>
          <w:szCs w:val="24"/>
        </w:rPr>
        <w:t xml:space="preserve">The main principle is to seek early resolution, </w:t>
      </w:r>
      <w:r w:rsidR="002A6046" w:rsidRPr="006742E7">
        <w:rPr>
          <w:rFonts w:cs="Arial"/>
          <w:sz w:val="24"/>
          <w:szCs w:val="24"/>
        </w:rPr>
        <w:t xml:space="preserve">resolving complaints at the earliest opportunity and </w:t>
      </w:r>
      <w:r w:rsidR="002A6046" w:rsidRPr="00C54676">
        <w:rPr>
          <w:rFonts w:cs="Arial"/>
          <w:sz w:val="24"/>
          <w:szCs w:val="24"/>
        </w:rPr>
        <w:t xml:space="preserve">as close to the </w:t>
      </w:r>
      <w:r w:rsidR="00C54676" w:rsidRPr="00C54676">
        <w:rPr>
          <w:rFonts w:cs="Arial"/>
          <w:sz w:val="24"/>
          <w:szCs w:val="24"/>
        </w:rPr>
        <w:t xml:space="preserve">point of service delivery </w:t>
      </w:r>
      <w:r w:rsidR="00FC3611" w:rsidRPr="00C54676">
        <w:rPr>
          <w:rFonts w:cs="Arial"/>
          <w:sz w:val="24"/>
          <w:szCs w:val="24"/>
        </w:rPr>
        <w:t>as possible</w:t>
      </w:r>
      <w:r w:rsidR="00FC3611" w:rsidRPr="006742E7">
        <w:rPr>
          <w:rFonts w:cs="Arial"/>
          <w:sz w:val="24"/>
          <w:szCs w:val="24"/>
        </w:rPr>
        <w:t xml:space="preserve">.  Any club </w:t>
      </w:r>
      <w:r w:rsidR="00861CDC" w:rsidRPr="006742E7">
        <w:rPr>
          <w:rFonts w:cs="Arial"/>
          <w:sz w:val="24"/>
          <w:szCs w:val="24"/>
        </w:rPr>
        <w:t xml:space="preserve">official or volunteer </w:t>
      </w:r>
      <w:r w:rsidR="006742E7">
        <w:rPr>
          <w:rFonts w:cs="Arial"/>
          <w:sz w:val="24"/>
          <w:szCs w:val="24"/>
        </w:rPr>
        <w:t xml:space="preserve">of SCNC </w:t>
      </w:r>
      <w:r w:rsidR="00861CDC" w:rsidRPr="006742E7">
        <w:rPr>
          <w:rFonts w:cs="Arial"/>
          <w:sz w:val="24"/>
          <w:szCs w:val="24"/>
        </w:rPr>
        <w:t>can deal with a complaint at this stage.</w:t>
      </w:r>
    </w:p>
    <w:p w14:paraId="389082C4" w14:textId="32214758" w:rsidR="00BD3EE5" w:rsidRDefault="00861CDC" w:rsidP="008C6694">
      <w:pPr>
        <w:rPr>
          <w:rFonts w:cs="Arial"/>
          <w:sz w:val="24"/>
          <w:szCs w:val="24"/>
        </w:rPr>
      </w:pPr>
      <w:r w:rsidRPr="006742E7">
        <w:rPr>
          <w:rFonts w:cs="Arial"/>
          <w:b/>
          <w:bCs/>
          <w:i/>
          <w:iCs/>
          <w:sz w:val="24"/>
          <w:szCs w:val="24"/>
        </w:rPr>
        <w:t>Stage 2</w:t>
      </w:r>
      <w:r w:rsidR="00053B4B" w:rsidRPr="006742E7">
        <w:rPr>
          <w:rFonts w:cs="Arial"/>
          <w:b/>
          <w:bCs/>
          <w:i/>
          <w:iCs/>
          <w:sz w:val="24"/>
          <w:szCs w:val="24"/>
        </w:rPr>
        <w:t xml:space="preserve"> – Complaint Investigated by Club Committee Member</w:t>
      </w:r>
      <w:r w:rsidR="00053B4B" w:rsidRPr="006742E7">
        <w:rPr>
          <w:rFonts w:cs="Arial"/>
          <w:b/>
          <w:bCs/>
          <w:i/>
          <w:iCs/>
          <w:sz w:val="24"/>
          <w:szCs w:val="24"/>
        </w:rPr>
        <w:br/>
      </w:r>
      <w:r w:rsidR="00FE1E2C" w:rsidRPr="006742E7">
        <w:rPr>
          <w:rFonts w:cs="Arial"/>
          <w:sz w:val="24"/>
          <w:szCs w:val="24"/>
        </w:rPr>
        <w:t>Where i</w:t>
      </w:r>
      <w:r w:rsidR="008C2CEC">
        <w:rPr>
          <w:rFonts w:cs="Arial"/>
          <w:sz w:val="24"/>
          <w:szCs w:val="24"/>
        </w:rPr>
        <w:t>t</w:t>
      </w:r>
      <w:r w:rsidR="00FE1E2C" w:rsidRPr="006742E7">
        <w:rPr>
          <w:rFonts w:cs="Arial"/>
          <w:sz w:val="24"/>
          <w:szCs w:val="24"/>
        </w:rPr>
        <w:t xml:space="preserve"> has not been possible to achieve resolution under Stage 1 or </w:t>
      </w:r>
      <w:r w:rsidR="006830A5" w:rsidRPr="006742E7">
        <w:rPr>
          <w:rFonts w:cs="Arial"/>
          <w:sz w:val="24"/>
          <w:szCs w:val="24"/>
        </w:rPr>
        <w:t xml:space="preserve">if </w:t>
      </w:r>
      <w:r w:rsidR="00FE1E2C" w:rsidRPr="006742E7">
        <w:rPr>
          <w:rFonts w:cs="Arial"/>
          <w:sz w:val="24"/>
          <w:szCs w:val="24"/>
        </w:rPr>
        <w:t>the complaint is more complex and requires detailed investigation, the complain</w:t>
      </w:r>
      <w:r w:rsidR="00A05ED7" w:rsidRPr="006742E7">
        <w:rPr>
          <w:rFonts w:cs="Arial"/>
          <w:sz w:val="24"/>
          <w:szCs w:val="24"/>
        </w:rPr>
        <w:t>t</w:t>
      </w:r>
      <w:r w:rsidR="00FE1E2C" w:rsidRPr="006742E7">
        <w:rPr>
          <w:rFonts w:cs="Arial"/>
          <w:sz w:val="24"/>
          <w:szCs w:val="24"/>
        </w:rPr>
        <w:t xml:space="preserve"> with be handled under St</w:t>
      </w:r>
      <w:r w:rsidR="00A05ED7" w:rsidRPr="006742E7">
        <w:rPr>
          <w:rFonts w:cs="Arial"/>
          <w:sz w:val="24"/>
          <w:szCs w:val="24"/>
        </w:rPr>
        <w:t>a</w:t>
      </w:r>
      <w:r w:rsidR="00FE1E2C" w:rsidRPr="006742E7">
        <w:rPr>
          <w:rFonts w:cs="Arial"/>
          <w:sz w:val="24"/>
          <w:szCs w:val="24"/>
        </w:rPr>
        <w:t xml:space="preserve">ge 2 of the process.  </w:t>
      </w:r>
    </w:p>
    <w:p w14:paraId="3C85DEEF" w14:textId="26522635" w:rsidR="00053B4B" w:rsidRPr="006742E7" w:rsidRDefault="00FE1E2C" w:rsidP="008C6694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t xml:space="preserve">A Stage 2 investigation aims to establish all the facts relevant to the points made in the complaint and to give the complainant </w:t>
      </w:r>
      <w:r w:rsidR="006A4415" w:rsidRPr="006742E7">
        <w:rPr>
          <w:rFonts w:cs="Arial"/>
          <w:sz w:val="24"/>
          <w:szCs w:val="24"/>
        </w:rPr>
        <w:t>a full, objective, proportionate response.</w:t>
      </w:r>
      <w:r w:rsidR="007A1FE7" w:rsidRPr="006742E7">
        <w:rPr>
          <w:rFonts w:cs="Arial"/>
          <w:sz w:val="24"/>
          <w:szCs w:val="24"/>
        </w:rPr>
        <w:t xml:space="preserve">  When a complaint is raised at Stage 2, the details should be </w:t>
      </w:r>
      <w:r w:rsidR="009D487C" w:rsidRPr="006742E7">
        <w:rPr>
          <w:rFonts w:cs="Arial"/>
          <w:sz w:val="24"/>
          <w:szCs w:val="24"/>
        </w:rPr>
        <w:t xml:space="preserve">sent by email to </w:t>
      </w:r>
      <w:r w:rsidR="009F16BF" w:rsidRPr="006742E7">
        <w:rPr>
          <w:rFonts w:cs="Arial"/>
          <w:b/>
          <w:bCs/>
          <w:sz w:val="24"/>
          <w:szCs w:val="24"/>
        </w:rPr>
        <w:t>sheffieldconcordnetball</w:t>
      </w:r>
      <w:r w:rsidR="00B34A90" w:rsidRPr="006742E7">
        <w:rPr>
          <w:rFonts w:cs="Arial"/>
          <w:b/>
          <w:bCs/>
          <w:sz w:val="24"/>
          <w:szCs w:val="24"/>
        </w:rPr>
        <w:t>club@gmail.com</w:t>
      </w:r>
    </w:p>
    <w:p w14:paraId="73752EEF" w14:textId="6C2D5B45" w:rsidR="00165648" w:rsidRPr="006742E7" w:rsidRDefault="004F7E16" w:rsidP="008C6694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t>F</w:t>
      </w:r>
      <w:r w:rsidR="007248B9" w:rsidRPr="006742E7">
        <w:rPr>
          <w:rFonts w:cs="Arial"/>
          <w:sz w:val="24"/>
          <w:szCs w:val="24"/>
        </w:rPr>
        <w:t xml:space="preserve">ormal acknowledgement of the complaint at Stage 2 </w:t>
      </w:r>
      <w:r w:rsidR="002F62DE" w:rsidRPr="006742E7">
        <w:rPr>
          <w:rFonts w:cs="Arial"/>
          <w:sz w:val="24"/>
          <w:szCs w:val="24"/>
        </w:rPr>
        <w:t xml:space="preserve">will be sent within </w:t>
      </w:r>
      <w:r w:rsidR="00113139" w:rsidRPr="006742E7">
        <w:rPr>
          <w:rFonts w:cs="Arial"/>
          <w:sz w:val="24"/>
          <w:szCs w:val="24"/>
        </w:rPr>
        <w:t>14</w:t>
      </w:r>
      <w:r w:rsidR="002F62DE" w:rsidRPr="006742E7">
        <w:rPr>
          <w:rFonts w:cs="Arial"/>
          <w:sz w:val="24"/>
          <w:szCs w:val="24"/>
        </w:rPr>
        <w:t xml:space="preserve"> days and will detail the </w:t>
      </w:r>
      <w:r w:rsidR="00165648" w:rsidRPr="006742E7">
        <w:rPr>
          <w:rFonts w:cs="Arial"/>
          <w:sz w:val="24"/>
          <w:szCs w:val="24"/>
        </w:rPr>
        <w:t xml:space="preserve">Club Committee Member </w:t>
      </w:r>
      <w:r w:rsidR="00F01297" w:rsidRPr="006742E7">
        <w:rPr>
          <w:rFonts w:cs="Arial"/>
          <w:sz w:val="24"/>
          <w:szCs w:val="24"/>
        </w:rPr>
        <w:t>or a sub</w:t>
      </w:r>
      <w:r w:rsidR="00323311">
        <w:rPr>
          <w:rFonts w:cs="Arial"/>
          <w:sz w:val="24"/>
          <w:szCs w:val="24"/>
        </w:rPr>
        <w:t xml:space="preserve"> - </w:t>
      </w:r>
      <w:r w:rsidR="00F01297" w:rsidRPr="006742E7">
        <w:rPr>
          <w:rFonts w:cs="Arial"/>
          <w:sz w:val="24"/>
          <w:szCs w:val="24"/>
        </w:rPr>
        <w:t xml:space="preserve">committee group of the committee </w:t>
      </w:r>
      <w:r w:rsidR="002F62DE" w:rsidRPr="006742E7">
        <w:rPr>
          <w:rFonts w:cs="Arial"/>
          <w:sz w:val="24"/>
          <w:szCs w:val="24"/>
        </w:rPr>
        <w:t xml:space="preserve">who has been </w:t>
      </w:r>
      <w:r w:rsidR="00165648" w:rsidRPr="006742E7">
        <w:rPr>
          <w:rFonts w:cs="Arial"/>
          <w:sz w:val="24"/>
          <w:szCs w:val="24"/>
        </w:rPr>
        <w:t xml:space="preserve">nominated by the </w:t>
      </w:r>
      <w:r w:rsidR="003031A8">
        <w:rPr>
          <w:rFonts w:cs="Arial"/>
          <w:sz w:val="24"/>
          <w:szCs w:val="24"/>
        </w:rPr>
        <w:t xml:space="preserve">Committee </w:t>
      </w:r>
      <w:r w:rsidR="00165648" w:rsidRPr="006742E7">
        <w:rPr>
          <w:rFonts w:cs="Arial"/>
          <w:sz w:val="24"/>
          <w:szCs w:val="24"/>
        </w:rPr>
        <w:t>Chair to deal with the complaint and the invest</w:t>
      </w:r>
      <w:r w:rsidR="002F62DE" w:rsidRPr="006742E7">
        <w:rPr>
          <w:rFonts w:cs="Arial"/>
          <w:sz w:val="24"/>
          <w:szCs w:val="24"/>
        </w:rPr>
        <w:t>i</w:t>
      </w:r>
      <w:r w:rsidR="00165648" w:rsidRPr="006742E7">
        <w:rPr>
          <w:rFonts w:cs="Arial"/>
          <w:sz w:val="24"/>
          <w:szCs w:val="24"/>
        </w:rPr>
        <w:t>gation</w:t>
      </w:r>
      <w:r w:rsidR="002F62DE" w:rsidRPr="006742E7">
        <w:rPr>
          <w:rFonts w:cs="Arial"/>
          <w:sz w:val="24"/>
          <w:szCs w:val="24"/>
        </w:rPr>
        <w:t>.</w:t>
      </w:r>
      <w:r w:rsidR="006524DC" w:rsidRPr="006742E7">
        <w:rPr>
          <w:rFonts w:cs="Arial"/>
          <w:sz w:val="24"/>
          <w:szCs w:val="24"/>
        </w:rPr>
        <w:t xml:space="preserve">  Any member of the committee who has been cited in the complaint is excluded from taking any part </w:t>
      </w:r>
      <w:r w:rsidR="00677F8D" w:rsidRPr="006742E7">
        <w:rPr>
          <w:rFonts w:cs="Arial"/>
          <w:sz w:val="24"/>
          <w:szCs w:val="24"/>
        </w:rPr>
        <w:t>in the complaint process.</w:t>
      </w:r>
    </w:p>
    <w:p w14:paraId="1CCEB2C5" w14:textId="48C16EC0" w:rsidR="004F7E16" w:rsidRPr="006742E7" w:rsidRDefault="004F7E16" w:rsidP="008C6694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t xml:space="preserve">A full reply </w:t>
      </w:r>
      <w:r w:rsidR="00AE4009">
        <w:rPr>
          <w:rFonts w:cs="Arial"/>
          <w:sz w:val="24"/>
          <w:szCs w:val="24"/>
        </w:rPr>
        <w:t xml:space="preserve">to the complaint </w:t>
      </w:r>
      <w:r w:rsidRPr="006742E7">
        <w:rPr>
          <w:rFonts w:cs="Arial"/>
          <w:sz w:val="24"/>
          <w:szCs w:val="24"/>
        </w:rPr>
        <w:t xml:space="preserve">will be </w:t>
      </w:r>
      <w:r w:rsidR="00BB21D3" w:rsidRPr="006742E7">
        <w:rPr>
          <w:rFonts w:cs="Arial"/>
          <w:sz w:val="24"/>
          <w:szCs w:val="24"/>
        </w:rPr>
        <w:t xml:space="preserve">provided to the complainant within </w:t>
      </w:r>
      <w:r w:rsidR="00D12EC7" w:rsidRPr="006742E7">
        <w:rPr>
          <w:rFonts w:cs="Arial"/>
          <w:sz w:val="24"/>
          <w:szCs w:val="24"/>
        </w:rPr>
        <w:t>2</w:t>
      </w:r>
      <w:r w:rsidR="00113139" w:rsidRPr="006742E7">
        <w:rPr>
          <w:rFonts w:cs="Arial"/>
          <w:sz w:val="24"/>
          <w:szCs w:val="24"/>
        </w:rPr>
        <w:t>8</w:t>
      </w:r>
      <w:r w:rsidR="00D12EC7" w:rsidRPr="006742E7">
        <w:rPr>
          <w:rFonts w:cs="Arial"/>
          <w:sz w:val="24"/>
          <w:szCs w:val="24"/>
        </w:rPr>
        <w:t xml:space="preserve"> days of the complaint being received</w:t>
      </w:r>
      <w:r w:rsidR="00EF39E6" w:rsidRPr="006742E7">
        <w:rPr>
          <w:rFonts w:cs="Arial"/>
          <w:sz w:val="24"/>
          <w:szCs w:val="24"/>
        </w:rPr>
        <w:t>.</w:t>
      </w:r>
    </w:p>
    <w:p w14:paraId="77770EE2" w14:textId="779264AC" w:rsidR="00BB21D3" w:rsidRPr="006742E7" w:rsidRDefault="00BB21D3" w:rsidP="008C6694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lastRenderedPageBreak/>
        <w:t xml:space="preserve">If </w:t>
      </w:r>
      <w:r w:rsidR="00573869" w:rsidRPr="006742E7">
        <w:rPr>
          <w:rFonts w:cs="Arial"/>
          <w:sz w:val="24"/>
          <w:szCs w:val="24"/>
        </w:rPr>
        <w:t>a full response cannot be provided within the timescale set above</w:t>
      </w:r>
      <w:r w:rsidR="00ED09C8" w:rsidRPr="006742E7">
        <w:rPr>
          <w:rFonts w:cs="Arial"/>
          <w:sz w:val="24"/>
          <w:szCs w:val="24"/>
        </w:rPr>
        <w:t>, an update will be provided to the complainant explaining the reasons why</w:t>
      </w:r>
      <w:r w:rsidR="00AE4009">
        <w:rPr>
          <w:rFonts w:cs="Arial"/>
          <w:sz w:val="24"/>
          <w:szCs w:val="24"/>
        </w:rPr>
        <w:t xml:space="preserve"> and </w:t>
      </w:r>
      <w:r w:rsidR="00D531D6" w:rsidRPr="006742E7">
        <w:rPr>
          <w:rFonts w:cs="Arial"/>
          <w:sz w:val="24"/>
          <w:szCs w:val="24"/>
        </w:rPr>
        <w:t xml:space="preserve">giving </w:t>
      </w:r>
      <w:proofErr w:type="gramStart"/>
      <w:r w:rsidR="00D531D6" w:rsidRPr="006742E7">
        <w:rPr>
          <w:rFonts w:cs="Arial"/>
          <w:sz w:val="24"/>
          <w:szCs w:val="24"/>
        </w:rPr>
        <w:t>an</w:t>
      </w:r>
      <w:proofErr w:type="gramEnd"/>
      <w:r w:rsidR="00D531D6" w:rsidRPr="006742E7">
        <w:rPr>
          <w:rFonts w:cs="Arial"/>
          <w:sz w:val="24"/>
          <w:szCs w:val="24"/>
        </w:rPr>
        <w:t xml:space="preserve"> revised </w:t>
      </w:r>
      <w:r w:rsidR="004360D0" w:rsidRPr="006742E7">
        <w:rPr>
          <w:rFonts w:cs="Arial"/>
          <w:sz w:val="24"/>
          <w:szCs w:val="24"/>
        </w:rPr>
        <w:t>completion date.</w:t>
      </w:r>
    </w:p>
    <w:p w14:paraId="6A44F3FB" w14:textId="171B6777" w:rsidR="004360D0" w:rsidRPr="006742E7" w:rsidRDefault="004360D0" w:rsidP="008C6694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t>If the complainant is dissatisfied with the response given under Stage 2</w:t>
      </w:r>
      <w:r w:rsidR="00A2171D" w:rsidRPr="006742E7">
        <w:rPr>
          <w:rFonts w:cs="Arial"/>
          <w:sz w:val="24"/>
          <w:szCs w:val="24"/>
        </w:rPr>
        <w:t xml:space="preserve">, </w:t>
      </w:r>
      <w:r w:rsidR="00E739C9" w:rsidRPr="006742E7">
        <w:rPr>
          <w:rFonts w:cs="Arial"/>
          <w:sz w:val="24"/>
          <w:szCs w:val="24"/>
        </w:rPr>
        <w:t xml:space="preserve">or if the committee </w:t>
      </w:r>
      <w:r w:rsidR="006830A5" w:rsidRPr="006742E7">
        <w:rPr>
          <w:rFonts w:cs="Arial"/>
          <w:sz w:val="24"/>
          <w:szCs w:val="24"/>
        </w:rPr>
        <w:t>considers</w:t>
      </w:r>
      <w:r w:rsidR="00574AD4" w:rsidRPr="006742E7">
        <w:rPr>
          <w:rFonts w:cs="Arial"/>
          <w:sz w:val="24"/>
          <w:szCs w:val="24"/>
        </w:rPr>
        <w:t xml:space="preserve"> the complaint is of such serious nature that it requires immediate escalation to Stage 3</w:t>
      </w:r>
      <w:r w:rsidR="008F0D1E" w:rsidRPr="006742E7">
        <w:rPr>
          <w:rFonts w:cs="Arial"/>
          <w:sz w:val="24"/>
          <w:szCs w:val="24"/>
        </w:rPr>
        <w:t xml:space="preserve">, </w:t>
      </w:r>
      <w:r w:rsidR="00EE0BA1">
        <w:rPr>
          <w:rFonts w:cs="Arial"/>
          <w:sz w:val="24"/>
          <w:szCs w:val="24"/>
        </w:rPr>
        <w:t xml:space="preserve">either party </w:t>
      </w:r>
      <w:r w:rsidR="00A2171D" w:rsidRPr="006742E7">
        <w:rPr>
          <w:rFonts w:cs="Arial"/>
          <w:sz w:val="24"/>
          <w:szCs w:val="24"/>
        </w:rPr>
        <w:t xml:space="preserve">can request a review of the complaint and investigation by the </w:t>
      </w:r>
      <w:r w:rsidR="008F0D1E" w:rsidRPr="006742E7">
        <w:rPr>
          <w:rFonts w:cs="Arial"/>
          <w:sz w:val="24"/>
          <w:szCs w:val="24"/>
        </w:rPr>
        <w:t xml:space="preserve">SCNC </w:t>
      </w:r>
      <w:r w:rsidR="00A2171D" w:rsidRPr="006742E7">
        <w:rPr>
          <w:rFonts w:cs="Arial"/>
          <w:sz w:val="24"/>
          <w:szCs w:val="24"/>
        </w:rPr>
        <w:t>Committee</w:t>
      </w:r>
      <w:r w:rsidR="00CC3841" w:rsidRPr="006742E7">
        <w:rPr>
          <w:rFonts w:cs="Arial"/>
          <w:sz w:val="24"/>
          <w:szCs w:val="24"/>
        </w:rPr>
        <w:t xml:space="preserve"> as a whole</w:t>
      </w:r>
      <w:r w:rsidR="00C10533" w:rsidRPr="006742E7">
        <w:rPr>
          <w:rFonts w:cs="Arial"/>
          <w:sz w:val="24"/>
          <w:szCs w:val="24"/>
        </w:rPr>
        <w:t xml:space="preserve"> (excluding any committee member </w:t>
      </w:r>
      <w:r w:rsidR="005B1051" w:rsidRPr="006742E7">
        <w:rPr>
          <w:rFonts w:cs="Arial"/>
          <w:sz w:val="24"/>
          <w:szCs w:val="24"/>
        </w:rPr>
        <w:t>against who the complaint has been made)</w:t>
      </w:r>
      <w:r w:rsidR="00D12EC7" w:rsidRPr="006742E7">
        <w:rPr>
          <w:rFonts w:cs="Arial"/>
          <w:sz w:val="24"/>
          <w:szCs w:val="24"/>
        </w:rPr>
        <w:t>.</w:t>
      </w:r>
    </w:p>
    <w:p w14:paraId="53A06FB4" w14:textId="077A4858" w:rsidR="005C0215" w:rsidRPr="006742E7" w:rsidRDefault="005B1051" w:rsidP="00A06AF9">
      <w:pPr>
        <w:rPr>
          <w:rFonts w:cs="Arial"/>
          <w:sz w:val="24"/>
          <w:szCs w:val="24"/>
        </w:rPr>
      </w:pPr>
      <w:r w:rsidRPr="006742E7">
        <w:rPr>
          <w:rFonts w:cs="Arial"/>
          <w:b/>
          <w:bCs/>
          <w:i/>
          <w:iCs/>
          <w:sz w:val="24"/>
          <w:szCs w:val="24"/>
        </w:rPr>
        <w:t>Stage 3</w:t>
      </w:r>
      <w:r w:rsidR="00571DFC" w:rsidRPr="006742E7">
        <w:rPr>
          <w:rFonts w:cs="Arial"/>
          <w:b/>
          <w:bCs/>
          <w:i/>
          <w:iCs/>
          <w:sz w:val="24"/>
          <w:szCs w:val="24"/>
        </w:rPr>
        <w:t xml:space="preserve"> - </w:t>
      </w:r>
      <w:r w:rsidRPr="006742E7">
        <w:rPr>
          <w:rFonts w:cs="Arial"/>
          <w:b/>
          <w:bCs/>
          <w:i/>
          <w:iCs/>
          <w:sz w:val="24"/>
          <w:szCs w:val="24"/>
        </w:rPr>
        <w:t>Complaint and investigation review by Clu</w:t>
      </w:r>
      <w:r w:rsidR="00571DFC" w:rsidRPr="006742E7">
        <w:rPr>
          <w:rFonts w:cs="Arial"/>
          <w:b/>
          <w:bCs/>
          <w:i/>
          <w:iCs/>
          <w:sz w:val="24"/>
          <w:szCs w:val="24"/>
        </w:rPr>
        <w:t>b</w:t>
      </w:r>
      <w:r w:rsidRPr="006742E7">
        <w:rPr>
          <w:rFonts w:cs="Arial"/>
          <w:b/>
          <w:bCs/>
          <w:i/>
          <w:iCs/>
          <w:sz w:val="24"/>
          <w:szCs w:val="24"/>
        </w:rPr>
        <w:t xml:space="preserve"> Committ</w:t>
      </w:r>
      <w:r w:rsidR="00571DFC" w:rsidRPr="006742E7">
        <w:rPr>
          <w:rFonts w:cs="Arial"/>
          <w:b/>
          <w:bCs/>
          <w:i/>
          <w:iCs/>
          <w:sz w:val="24"/>
          <w:szCs w:val="24"/>
        </w:rPr>
        <w:t>ee</w:t>
      </w:r>
      <w:r w:rsidR="00571DFC" w:rsidRPr="006742E7">
        <w:rPr>
          <w:rFonts w:cs="Arial"/>
          <w:b/>
          <w:bCs/>
          <w:i/>
          <w:iCs/>
          <w:sz w:val="24"/>
          <w:szCs w:val="24"/>
        </w:rPr>
        <w:br/>
      </w:r>
      <w:r w:rsidR="00334B40" w:rsidRPr="006742E7">
        <w:rPr>
          <w:rFonts w:cs="Arial"/>
          <w:sz w:val="24"/>
          <w:szCs w:val="24"/>
        </w:rPr>
        <w:t xml:space="preserve">Where the complainant remains dissatisfied with the response provided under Stage 2 </w:t>
      </w:r>
      <w:r w:rsidR="00417798" w:rsidRPr="006742E7">
        <w:rPr>
          <w:rFonts w:cs="Arial"/>
          <w:sz w:val="24"/>
          <w:szCs w:val="24"/>
        </w:rPr>
        <w:t xml:space="preserve">of the </w:t>
      </w:r>
      <w:proofErr w:type="gramStart"/>
      <w:r w:rsidR="00417798" w:rsidRPr="006742E7">
        <w:rPr>
          <w:rFonts w:cs="Arial"/>
          <w:sz w:val="24"/>
          <w:szCs w:val="24"/>
        </w:rPr>
        <w:t>complaints</w:t>
      </w:r>
      <w:proofErr w:type="gramEnd"/>
      <w:r w:rsidR="00417798" w:rsidRPr="006742E7">
        <w:rPr>
          <w:rFonts w:cs="Arial"/>
          <w:sz w:val="24"/>
          <w:szCs w:val="24"/>
        </w:rPr>
        <w:t xml:space="preserve"> procedure</w:t>
      </w:r>
      <w:r w:rsidR="00BD0885" w:rsidRPr="006742E7">
        <w:rPr>
          <w:rFonts w:cs="Arial"/>
          <w:sz w:val="24"/>
          <w:szCs w:val="24"/>
        </w:rPr>
        <w:t>, they can request a review of the complaint and investigation</w:t>
      </w:r>
      <w:r w:rsidR="00D13C45" w:rsidRPr="006742E7">
        <w:rPr>
          <w:rFonts w:cs="Arial"/>
          <w:sz w:val="24"/>
          <w:szCs w:val="24"/>
        </w:rPr>
        <w:t xml:space="preserve">.  Alternatively, the Club Committee can deem a complaint so serious </w:t>
      </w:r>
      <w:r w:rsidR="000842A8" w:rsidRPr="006742E7">
        <w:rPr>
          <w:rFonts w:cs="Arial"/>
          <w:sz w:val="24"/>
          <w:szCs w:val="24"/>
        </w:rPr>
        <w:t xml:space="preserve">that it requires immediate escalation to Stage 3. </w:t>
      </w:r>
    </w:p>
    <w:p w14:paraId="34CDCC4F" w14:textId="40E0FE6D" w:rsidR="00677019" w:rsidRPr="006742E7" w:rsidRDefault="00677019" w:rsidP="00A06AF9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t xml:space="preserve">Stage 3 of the </w:t>
      </w:r>
      <w:proofErr w:type="gramStart"/>
      <w:r w:rsidRPr="006742E7">
        <w:rPr>
          <w:rFonts w:cs="Arial"/>
          <w:sz w:val="24"/>
          <w:szCs w:val="24"/>
        </w:rPr>
        <w:t>complaints</w:t>
      </w:r>
      <w:proofErr w:type="gramEnd"/>
      <w:r w:rsidRPr="006742E7">
        <w:rPr>
          <w:rFonts w:cs="Arial"/>
          <w:sz w:val="24"/>
          <w:szCs w:val="24"/>
        </w:rPr>
        <w:t xml:space="preserve"> procedure involves the Club Committee </w:t>
      </w:r>
      <w:r w:rsidR="00560014" w:rsidRPr="006742E7">
        <w:rPr>
          <w:rFonts w:cs="Arial"/>
          <w:sz w:val="24"/>
          <w:szCs w:val="24"/>
        </w:rPr>
        <w:t>conducting</w:t>
      </w:r>
      <w:r w:rsidRPr="006742E7">
        <w:rPr>
          <w:rFonts w:cs="Arial"/>
          <w:sz w:val="24"/>
          <w:szCs w:val="24"/>
        </w:rPr>
        <w:t xml:space="preserve"> a review of the Stage 2</w:t>
      </w:r>
      <w:r w:rsidR="00315BBD" w:rsidRPr="006742E7">
        <w:rPr>
          <w:rFonts w:cs="Arial"/>
          <w:sz w:val="24"/>
          <w:szCs w:val="24"/>
        </w:rPr>
        <w:t xml:space="preserve"> investigation and the response provided</w:t>
      </w:r>
      <w:r w:rsidR="00217805">
        <w:rPr>
          <w:rFonts w:cs="Arial"/>
          <w:sz w:val="24"/>
          <w:szCs w:val="24"/>
        </w:rPr>
        <w:t xml:space="preserve">.  The same process will be followed where </w:t>
      </w:r>
      <w:r w:rsidR="00C72A8D" w:rsidRPr="006742E7">
        <w:rPr>
          <w:rFonts w:cs="Arial"/>
          <w:sz w:val="24"/>
          <w:szCs w:val="24"/>
        </w:rPr>
        <w:t xml:space="preserve">the complaint has been immediately escalated </w:t>
      </w:r>
      <w:r w:rsidR="004F278E" w:rsidRPr="006742E7">
        <w:rPr>
          <w:rFonts w:cs="Arial"/>
          <w:sz w:val="24"/>
          <w:szCs w:val="24"/>
        </w:rPr>
        <w:t>following a review of the initial complaint</w:t>
      </w:r>
      <w:r w:rsidR="00560BDA" w:rsidRPr="006742E7">
        <w:rPr>
          <w:rFonts w:cs="Arial"/>
          <w:sz w:val="24"/>
          <w:szCs w:val="24"/>
        </w:rPr>
        <w:t>.</w:t>
      </w:r>
    </w:p>
    <w:p w14:paraId="33807ED7" w14:textId="1B93E106" w:rsidR="00560BDA" w:rsidRPr="006742E7" w:rsidRDefault="00560BDA" w:rsidP="00A06AF9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t>A formal acknowledgement of the review under Stage 3 will be sent within 14 days.</w:t>
      </w:r>
    </w:p>
    <w:p w14:paraId="5BF07086" w14:textId="07D47E95" w:rsidR="007F6AE5" w:rsidRPr="006742E7" w:rsidRDefault="007F6AE5" w:rsidP="00A06AF9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t xml:space="preserve">A full response will be provided after the review has been completed within </w:t>
      </w:r>
      <w:r w:rsidR="00560014" w:rsidRPr="006742E7">
        <w:rPr>
          <w:rFonts w:cs="Arial"/>
          <w:sz w:val="24"/>
          <w:szCs w:val="24"/>
        </w:rPr>
        <w:t>2 months.</w:t>
      </w:r>
    </w:p>
    <w:p w14:paraId="3670BD1F" w14:textId="77777777" w:rsidR="00560014" w:rsidRPr="006742E7" w:rsidRDefault="00560014" w:rsidP="00560014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t xml:space="preserve">If a full response cannot be provided within the timescale set above, an update will be provided to the complainant explaining the reasons why, giving </w:t>
      </w:r>
      <w:proofErr w:type="gramStart"/>
      <w:r w:rsidRPr="006742E7">
        <w:rPr>
          <w:rFonts w:cs="Arial"/>
          <w:sz w:val="24"/>
          <w:szCs w:val="24"/>
        </w:rPr>
        <w:t>an</w:t>
      </w:r>
      <w:proofErr w:type="gramEnd"/>
      <w:r w:rsidRPr="006742E7">
        <w:rPr>
          <w:rFonts w:cs="Arial"/>
          <w:sz w:val="24"/>
          <w:szCs w:val="24"/>
        </w:rPr>
        <w:t xml:space="preserve"> revised completion date.</w:t>
      </w:r>
    </w:p>
    <w:p w14:paraId="30B1F780" w14:textId="7B26B403" w:rsidR="00560014" w:rsidRPr="006742E7" w:rsidRDefault="00341E47" w:rsidP="00A06AF9">
      <w:pPr>
        <w:rPr>
          <w:rFonts w:cs="Arial"/>
          <w:sz w:val="24"/>
          <w:szCs w:val="24"/>
        </w:rPr>
      </w:pPr>
      <w:r w:rsidRPr="006742E7">
        <w:rPr>
          <w:rFonts w:cs="Arial"/>
          <w:sz w:val="24"/>
          <w:szCs w:val="24"/>
        </w:rPr>
        <w:t xml:space="preserve">Where a complainant has exhausted the </w:t>
      </w:r>
      <w:r w:rsidR="00AC5D7B">
        <w:rPr>
          <w:rFonts w:cs="Arial"/>
          <w:sz w:val="24"/>
          <w:szCs w:val="24"/>
        </w:rPr>
        <w:t xml:space="preserve">SCNC </w:t>
      </w:r>
      <w:r w:rsidRPr="006742E7">
        <w:rPr>
          <w:rFonts w:cs="Arial"/>
          <w:sz w:val="24"/>
          <w:szCs w:val="24"/>
        </w:rPr>
        <w:t>complaints procedure and continues to dispute the outcome of their complaint, they will be advised that no fu</w:t>
      </w:r>
      <w:r w:rsidR="009D5676" w:rsidRPr="006742E7">
        <w:rPr>
          <w:rFonts w:cs="Arial"/>
          <w:sz w:val="24"/>
          <w:szCs w:val="24"/>
        </w:rPr>
        <w:t xml:space="preserve">rther discussion will take place on this issue unless there is new information relating to the complaint that has not previously been </w:t>
      </w:r>
      <w:r w:rsidR="00C27043" w:rsidRPr="006742E7">
        <w:rPr>
          <w:rFonts w:cs="Arial"/>
          <w:sz w:val="24"/>
          <w:szCs w:val="24"/>
        </w:rPr>
        <w:t xml:space="preserve">provided.  The complainant will be advised of their right to </w:t>
      </w:r>
      <w:r w:rsidR="005F1893" w:rsidRPr="006742E7">
        <w:rPr>
          <w:rFonts w:cs="Arial"/>
          <w:sz w:val="24"/>
          <w:szCs w:val="24"/>
        </w:rPr>
        <w:t>complain to England Netball in such circumstances.</w:t>
      </w:r>
    </w:p>
    <w:p w14:paraId="067AAF12" w14:textId="58B5DA31" w:rsidR="00F36280" w:rsidRDefault="002378D8" w:rsidP="00A06AF9">
      <w:pPr>
        <w:rPr>
          <w:rFonts w:cs="Arial"/>
          <w:b/>
          <w:bCs/>
          <w:sz w:val="24"/>
          <w:szCs w:val="24"/>
          <w:u w:val="single"/>
        </w:rPr>
      </w:pPr>
      <w:r w:rsidRPr="002378D8">
        <w:rPr>
          <w:rFonts w:cs="Arial"/>
          <w:b/>
          <w:bCs/>
          <w:sz w:val="24"/>
          <w:szCs w:val="24"/>
          <w:u w:val="single"/>
        </w:rPr>
        <w:t>Audit and Review</w:t>
      </w:r>
    </w:p>
    <w:p w14:paraId="7F58DDCC" w14:textId="7EE96D13" w:rsidR="002378D8" w:rsidRDefault="001F5210" w:rsidP="00A06AF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Complaints will be used an opportunity to </w:t>
      </w:r>
      <w:r w:rsidR="0000596F">
        <w:rPr>
          <w:rFonts w:cs="Arial"/>
          <w:sz w:val="24"/>
          <w:szCs w:val="24"/>
        </w:rPr>
        <w:t>take actions to improve the service that SCNC provides.</w:t>
      </w:r>
    </w:p>
    <w:p w14:paraId="5EA92C6B" w14:textId="7A547BA3" w:rsidR="0000596F" w:rsidRDefault="00636ECF" w:rsidP="00A06AF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All </w:t>
      </w:r>
      <w:r w:rsidR="002E371F">
        <w:rPr>
          <w:rFonts w:cs="Arial"/>
          <w:sz w:val="24"/>
          <w:szCs w:val="24"/>
        </w:rPr>
        <w:t>complaints</w:t>
      </w:r>
      <w:r>
        <w:rPr>
          <w:rFonts w:cs="Arial"/>
          <w:sz w:val="24"/>
          <w:szCs w:val="24"/>
        </w:rPr>
        <w:t xml:space="preserve"> will be logged on the Complaint </w:t>
      </w:r>
      <w:proofErr w:type="gramStart"/>
      <w:r w:rsidR="002E371F">
        <w:rPr>
          <w:rFonts w:cs="Arial"/>
          <w:sz w:val="24"/>
          <w:szCs w:val="24"/>
        </w:rPr>
        <w:t>Log</w:t>
      </w:r>
      <w:proofErr w:type="gramEnd"/>
      <w:r w:rsidR="002E371F">
        <w:rPr>
          <w:rFonts w:cs="Arial"/>
          <w:sz w:val="24"/>
          <w:szCs w:val="24"/>
        </w:rPr>
        <w:t xml:space="preserve"> and t</w:t>
      </w:r>
      <w:r w:rsidR="0000596F">
        <w:rPr>
          <w:rFonts w:cs="Arial"/>
          <w:sz w:val="24"/>
          <w:szCs w:val="24"/>
        </w:rPr>
        <w:t xml:space="preserve">he Chair of the Committee will review </w:t>
      </w:r>
      <w:r w:rsidR="001A261C">
        <w:rPr>
          <w:rFonts w:cs="Arial"/>
          <w:sz w:val="24"/>
          <w:szCs w:val="24"/>
        </w:rPr>
        <w:t xml:space="preserve">the information gathered </w:t>
      </w:r>
      <w:r w:rsidR="00303FED">
        <w:rPr>
          <w:rFonts w:cs="Arial"/>
          <w:sz w:val="24"/>
          <w:szCs w:val="24"/>
        </w:rPr>
        <w:t xml:space="preserve">from complaints </w:t>
      </w:r>
      <w:r w:rsidR="00BA4E5D">
        <w:rPr>
          <w:rFonts w:cs="Arial"/>
          <w:sz w:val="24"/>
          <w:szCs w:val="24"/>
        </w:rPr>
        <w:t xml:space="preserve">at least twice a year </w:t>
      </w:r>
      <w:r w:rsidR="002E371F">
        <w:rPr>
          <w:rFonts w:cs="Arial"/>
          <w:sz w:val="24"/>
          <w:szCs w:val="24"/>
        </w:rPr>
        <w:t xml:space="preserve">to </w:t>
      </w:r>
      <w:r w:rsidR="0010707C">
        <w:rPr>
          <w:rFonts w:cs="Arial"/>
          <w:sz w:val="24"/>
          <w:szCs w:val="24"/>
        </w:rPr>
        <w:t xml:space="preserve">determine </w:t>
      </w:r>
      <w:r w:rsidR="006D3883">
        <w:rPr>
          <w:rFonts w:cs="Arial"/>
          <w:sz w:val="24"/>
          <w:szCs w:val="24"/>
        </w:rPr>
        <w:t>where action</w:t>
      </w:r>
      <w:r w:rsidR="0010707C">
        <w:rPr>
          <w:rFonts w:cs="Arial"/>
          <w:sz w:val="24"/>
          <w:szCs w:val="24"/>
        </w:rPr>
        <w:t xml:space="preserve"> is </w:t>
      </w:r>
      <w:r w:rsidR="006D3883">
        <w:rPr>
          <w:rFonts w:cs="Arial"/>
          <w:sz w:val="24"/>
          <w:szCs w:val="24"/>
        </w:rPr>
        <w:t>required and consider whether services from the SCNC should be improved or changed.</w:t>
      </w:r>
    </w:p>
    <w:p w14:paraId="6F89F404" w14:textId="197EFF88" w:rsidR="00F36280" w:rsidRPr="006742E7" w:rsidRDefault="00365361" w:rsidP="00A06AF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This policy note will be reviewed as a minimum every 3 years and any changes </w:t>
      </w:r>
      <w:r w:rsidR="004E00FB">
        <w:rPr>
          <w:rFonts w:cs="Arial"/>
          <w:sz w:val="24"/>
          <w:szCs w:val="24"/>
        </w:rPr>
        <w:t xml:space="preserve">agreed at the next available </w:t>
      </w:r>
      <w:r w:rsidR="00636ECF">
        <w:rPr>
          <w:rFonts w:cs="Arial"/>
          <w:sz w:val="24"/>
          <w:szCs w:val="24"/>
        </w:rPr>
        <w:t xml:space="preserve">Committee meeting </w:t>
      </w:r>
      <w:r w:rsidR="00CB71F5">
        <w:rPr>
          <w:rFonts w:cs="Arial"/>
          <w:sz w:val="24"/>
          <w:szCs w:val="24"/>
        </w:rPr>
        <w:t xml:space="preserve">unless there are circumstances that require a review </w:t>
      </w:r>
      <w:r w:rsidR="00D1309C">
        <w:rPr>
          <w:rFonts w:cs="Arial"/>
          <w:sz w:val="24"/>
          <w:szCs w:val="24"/>
        </w:rPr>
        <w:t>within this timescale.</w:t>
      </w:r>
      <w:r w:rsidR="00F36280" w:rsidRPr="006742E7">
        <w:rPr>
          <w:rFonts w:cs="Arial"/>
          <w:sz w:val="24"/>
          <w:szCs w:val="24"/>
        </w:rPr>
        <w:tab/>
      </w:r>
      <w:r w:rsidR="00F36280" w:rsidRPr="006742E7">
        <w:rPr>
          <w:rFonts w:cs="Arial"/>
          <w:sz w:val="24"/>
          <w:szCs w:val="24"/>
        </w:rPr>
        <w:tab/>
      </w:r>
      <w:r w:rsidR="00F36280" w:rsidRPr="006742E7">
        <w:rPr>
          <w:rFonts w:cs="Arial"/>
          <w:sz w:val="24"/>
          <w:szCs w:val="24"/>
        </w:rPr>
        <w:tab/>
      </w:r>
    </w:p>
    <w:p w14:paraId="1813BB06" w14:textId="1B9C68B5" w:rsidR="00F36280" w:rsidRPr="006742E7" w:rsidRDefault="006412AC" w:rsidP="00A06AF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F36280" w:rsidRPr="006742E7">
        <w:rPr>
          <w:rFonts w:cs="Arial"/>
          <w:sz w:val="24"/>
          <w:szCs w:val="24"/>
        </w:rPr>
        <w:tab/>
      </w:r>
      <w:r w:rsidR="00F36280" w:rsidRPr="006742E7">
        <w:rPr>
          <w:rFonts w:cs="Arial"/>
          <w:sz w:val="24"/>
          <w:szCs w:val="24"/>
        </w:rPr>
        <w:tab/>
      </w:r>
      <w:r w:rsidR="00F36280" w:rsidRPr="006742E7">
        <w:rPr>
          <w:rFonts w:cs="Arial"/>
          <w:sz w:val="24"/>
          <w:szCs w:val="24"/>
        </w:rPr>
        <w:tab/>
      </w:r>
      <w:r w:rsidR="00F36280" w:rsidRPr="006742E7">
        <w:rPr>
          <w:rFonts w:cs="Arial"/>
          <w:sz w:val="24"/>
          <w:szCs w:val="24"/>
        </w:rPr>
        <w:tab/>
      </w:r>
      <w:r w:rsidR="00F36280" w:rsidRPr="006742E7">
        <w:rPr>
          <w:rFonts w:cs="Arial"/>
          <w:sz w:val="24"/>
          <w:szCs w:val="24"/>
        </w:rPr>
        <w:tab/>
      </w:r>
      <w:r w:rsidR="00F36280" w:rsidRPr="006742E7">
        <w:rPr>
          <w:rFonts w:cs="Arial"/>
          <w:sz w:val="24"/>
          <w:szCs w:val="24"/>
        </w:rPr>
        <w:tab/>
      </w:r>
      <w:r w:rsidR="00F36280" w:rsidRPr="006742E7">
        <w:rPr>
          <w:rFonts w:cs="Arial"/>
          <w:sz w:val="24"/>
          <w:szCs w:val="24"/>
        </w:rPr>
        <w:tab/>
      </w:r>
      <w:r w:rsidR="009A7D7F">
        <w:rPr>
          <w:rFonts w:cs="Arial"/>
          <w:sz w:val="24"/>
          <w:szCs w:val="24"/>
        </w:rPr>
        <w:tab/>
      </w:r>
      <w:r w:rsidR="00303FED">
        <w:rPr>
          <w:rFonts w:cs="Arial"/>
          <w:sz w:val="24"/>
          <w:szCs w:val="24"/>
        </w:rPr>
        <w:t xml:space="preserve">January 2026 </w:t>
      </w:r>
    </w:p>
    <w:sectPr w:rsidR="00F36280" w:rsidRPr="006742E7" w:rsidSect="0090091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DC58" w14:textId="77777777" w:rsidR="004E06B3" w:rsidRDefault="004E06B3" w:rsidP="00C45D32">
      <w:pPr>
        <w:spacing w:after="0" w:line="240" w:lineRule="auto"/>
      </w:pPr>
      <w:r>
        <w:separator/>
      </w:r>
    </w:p>
  </w:endnote>
  <w:endnote w:type="continuationSeparator" w:id="0">
    <w:p w14:paraId="727926EE" w14:textId="77777777" w:rsidR="004E06B3" w:rsidRDefault="004E06B3" w:rsidP="00C4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25F2" w14:textId="77777777" w:rsidR="003F5624" w:rsidRDefault="003F5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9459" w14:textId="77777777" w:rsidR="004E06B3" w:rsidRDefault="004E06B3" w:rsidP="00C45D32">
      <w:pPr>
        <w:spacing w:after="0" w:line="240" w:lineRule="auto"/>
      </w:pPr>
      <w:r>
        <w:separator/>
      </w:r>
    </w:p>
  </w:footnote>
  <w:footnote w:type="continuationSeparator" w:id="0">
    <w:p w14:paraId="26AD4EE5" w14:textId="77777777" w:rsidR="004E06B3" w:rsidRDefault="004E06B3" w:rsidP="00C45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A9"/>
    <w:rsid w:val="0000596F"/>
    <w:rsid w:val="00053B4B"/>
    <w:rsid w:val="00057669"/>
    <w:rsid w:val="000842A8"/>
    <w:rsid w:val="0010707C"/>
    <w:rsid w:val="00113139"/>
    <w:rsid w:val="00165648"/>
    <w:rsid w:val="001A261C"/>
    <w:rsid w:val="001C0FEB"/>
    <w:rsid w:val="001F5210"/>
    <w:rsid w:val="00217805"/>
    <w:rsid w:val="002378D8"/>
    <w:rsid w:val="00274CBE"/>
    <w:rsid w:val="00282FDB"/>
    <w:rsid w:val="00286306"/>
    <w:rsid w:val="0029485D"/>
    <w:rsid w:val="002A6046"/>
    <w:rsid w:val="002E371F"/>
    <w:rsid w:val="002F62DE"/>
    <w:rsid w:val="003031A8"/>
    <w:rsid w:val="00303FED"/>
    <w:rsid w:val="00315BBD"/>
    <w:rsid w:val="00323311"/>
    <w:rsid w:val="00334B40"/>
    <w:rsid w:val="00341E47"/>
    <w:rsid w:val="00365361"/>
    <w:rsid w:val="003C451F"/>
    <w:rsid w:val="003F5624"/>
    <w:rsid w:val="00417798"/>
    <w:rsid w:val="004360D0"/>
    <w:rsid w:val="004E00FB"/>
    <w:rsid w:val="004E06B3"/>
    <w:rsid w:val="004F278E"/>
    <w:rsid w:val="004F7E16"/>
    <w:rsid w:val="005164AD"/>
    <w:rsid w:val="00522F55"/>
    <w:rsid w:val="00560014"/>
    <w:rsid w:val="00560BDA"/>
    <w:rsid w:val="00571DFC"/>
    <w:rsid w:val="00573869"/>
    <w:rsid w:val="00574AD4"/>
    <w:rsid w:val="005B1051"/>
    <w:rsid w:val="005C0215"/>
    <w:rsid w:val="005F1893"/>
    <w:rsid w:val="006331CE"/>
    <w:rsid w:val="00636ECF"/>
    <w:rsid w:val="006412AC"/>
    <w:rsid w:val="006524DC"/>
    <w:rsid w:val="006742E7"/>
    <w:rsid w:val="00677019"/>
    <w:rsid w:val="00677F8D"/>
    <w:rsid w:val="006830A5"/>
    <w:rsid w:val="006A15D2"/>
    <w:rsid w:val="006A4415"/>
    <w:rsid w:val="006D3883"/>
    <w:rsid w:val="006E1D56"/>
    <w:rsid w:val="007248B9"/>
    <w:rsid w:val="007632C4"/>
    <w:rsid w:val="00787C51"/>
    <w:rsid w:val="007A1FE7"/>
    <w:rsid w:val="007F6AE5"/>
    <w:rsid w:val="00861CDC"/>
    <w:rsid w:val="008C2CEC"/>
    <w:rsid w:val="008C6694"/>
    <w:rsid w:val="008F0D1E"/>
    <w:rsid w:val="00900916"/>
    <w:rsid w:val="00997C9F"/>
    <w:rsid w:val="009A7D7F"/>
    <w:rsid w:val="009D487C"/>
    <w:rsid w:val="009D5676"/>
    <w:rsid w:val="009F16BF"/>
    <w:rsid w:val="009F48A9"/>
    <w:rsid w:val="00A007F4"/>
    <w:rsid w:val="00A05ED7"/>
    <w:rsid w:val="00A06AF9"/>
    <w:rsid w:val="00A2171D"/>
    <w:rsid w:val="00A4415F"/>
    <w:rsid w:val="00A82676"/>
    <w:rsid w:val="00AC5D7B"/>
    <w:rsid w:val="00AE4009"/>
    <w:rsid w:val="00AF2931"/>
    <w:rsid w:val="00B13901"/>
    <w:rsid w:val="00B24D75"/>
    <w:rsid w:val="00B34A90"/>
    <w:rsid w:val="00B67A8B"/>
    <w:rsid w:val="00B732D6"/>
    <w:rsid w:val="00B95320"/>
    <w:rsid w:val="00B97206"/>
    <w:rsid w:val="00BA4E5D"/>
    <w:rsid w:val="00BB21D3"/>
    <w:rsid w:val="00BC2D6B"/>
    <w:rsid w:val="00BD0885"/>
    <w:rsid w:val="00BD1875"/>
    <w:rsid w:val="00BD3EE5"/>
    <w:rsid w:val="00C10533"/>
    <w:rsid w:val="00C25553"/>
    <w:rsid w:val="00C27043"/>
    <w:rsid w:val="00C31B27"/>
    <w:rsid w:val="00C45D32"/>
    <w:rsid w:val="00C54676"/>
    <w:rsid w:val="00C72A8D"/>
    <w:rsid w:val="00CB71F5"/>
    <w:rsid w:val="00CC3841"/>
    <w:rsid w:val="00CD6373"/>
    <w:rsid w:val="00D12EC7"/>
    <w:rsid w:val="00D1309C"/>
    <w:rsid w:val="00D13C45"/>
    <w:rsid w:val="00D41966"/>
    <w:rsid w:val="00D531D6"/>
    <w:rsid w:val="00E739C9"/>
    <w:rsid w:val="00EA3682"/>
    <w:rsid w:val="00EB5CF2"/>
    <w:rsid w:val="00ED09C8"/>
    <w:rsid w:val="00EE0BA1"/>
    <w:rsid w:val="00EF39E6"/>
    <w:rsid w:val="00EF4044"/>
    <w:rsid w:val="00F01297"/>
    <w:rsid w:val="00F36280"/>
    <w:rsid w:val="00F8522E"/>
    <w:rsid w:val="00FC3611"/>
    <w:rsid w:val="00FC6B90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515B"/>
  <w15:chartTrackingRefBased/>
  <w15:docId w15:val="{E5C23C24-8E66-44D9-B7C4-4F0CF0E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8A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D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D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5D3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5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24"/>
  </w:style>
  <w:style w:type="paragraph" w:styleId="Footer">
    <w:name w:val="footer"/>
    <w:basedOn w:val="Normal"/>
    <w:link w:val="FooterChar"/>
    <w:uiPriority w:val="99"/>
    <w:unhideWhenUsed/>
    <w:rsid w:val="003F5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69133-9042-4C24-8603-2BA86E1A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7206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Wright-Coe</dc:creator>
  <cp:keywords/>
  <dc:description/>
  <cp:lastModifiedBy>Joanne Wright-Coe</cp:lastModifiedBy>
  <cp:revision>114</cp:revision>
  <cp:lastPrinted>2026-01-18T10:14:00Z</cp:lastPrinted>
  <dcterms:created xsi:type="dcterms:W3CDTF">2025-10-09T15:40:00Z</dcterms:created>
  <dcterms:modified xsi:type="dcterms:W3CDTF">2026-01-25T11:41:00Z</dcterms:modified>
</cp:coreProperties>
</file>